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2F" w:rsidRPr="004A3C2F" w:rsidRDefault="004A3C2F" w:rsidP="004A3C2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4A3C2F">
        <w:rPr>
          <w:rFonts w:ascii="Times New Roman" w:eastAsia="Times New Roman" w:hAnsi="Times New Roman" w:cs="Times New Roman"/>
          <w:b/>
          <w:bCs/>
          <w:szCs w:val="24"/>
        </w:rPr>
        <w:t xml:space="preserve">   </w:t>
      </w:r>
      <w:r w:rsidR="00517AD0">
        <w:rPr>
          <w:rFonts w:ascii="Times New Roman" w:eastAsia="Times New Roman" w:hAnsi="Times New Roman" w:cs="Times New Roman"/>
          <w:b/>
          <w:bCs/>
          <w:noProof/>
          <w:szCs w:val="24"/>
        </w:rPr>
        <w:drawing>
          <wp:inline distT="0" distB="0" distL="0" distR="0">
            <wp:extent cx="914400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a Township Logo-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C2F">
        <w:rPr>
          <w:rFonts w:ascii="Times New Roman" w:eastAsia="Times New Roman" w:hAnsi="Times New Roman" w:cs="Times New Roman"/>
          <w:b/>
          <w:bCs/>
          <w:szCs w:val="24"/>
        </w:rPr>
        <w:t xml:space="preserve">   </w:t>
      </w:r>
    </w:p>
    <w:p w:rsidR="00E7050D" w:rsidRPr="004A3C2F" w:rsidRDefault="00E7050D" w:rsidP="004A3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A3C2F" w:rsidRPr="004A3C2F" w:rsidRDefault="004A3C2F" w:rsidP="004A3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A3C2F" w:rsidRPr="00A9003C" w:rsidRDefault="004A3C2F" w:rsidP="004A3C2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A9003C">
        <w:rPr>
          <w:rFonts w:ascii="Arial" w:eastAsia="Times New Roman" w:hAnsi="Arial" w:cs="Arial"/>
          <w:b/>
          <w:bCs/>
        </w:rPr>
        <w:t>ADA TOWNSHIP ZONING BOARD OF APPEALS AGENDA</w:t>
      </w:r>
    </w:p>
    <w:p w:rsidR="004A3C2F" w:rsidRPr="00A9003C" w:rsidRDefault="004A3C2F" w:rsidP="004A3C2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A9003C">
        <w:rPr>
          <w:rFonts w:ascii="Arial" w:eastAsia="Times New Roman" w:hAnsi="Arial" w:cs="Arial"/>
          <w:b/>
          <w:bCs/>
        </w:rPr>
        <w:t>TUESDAY</w:t>
      </w:r>
      <w:r w:rsidR="00880008">
        <w:rPr>
          <w:rFonts w:ascii="Arial" w:eastAsia="Times New Roman" w:hAnsi="Arial" w:cs="Arial"/>
          <w:b/>
          <w:bCs/>
        </w:rPr>
        <w:t>, JULY 11</w:t>
      </w:r>
      <w:r w:rsidR="00DB278C">
        <w:rPr>
          <w:rFonts w:ascii="Arial" w:eastAsia="Times New Roman" w:hAnsi="Arial" w:cs="Arial"/>
          <w:b/>
          <w:bCs/>
        </w:rPr>
        <w:t>,</w:t>
      </w:r>
      <w:r w:rsidR="00396EA9">
        <w:rPr>
          <w:rFonts w:ascii="Arial" w:eastAsia="Times New Roman" w:hAnsi="Arial" w:cs="Arial"/>
          <w:b/>
          <w:bCs/>
        </w:rPr>
        <w:t xml:space="preserve"> 2017</w:t>
      </w:r>
      <w:r w:rsidRPr="00A9003C">
        <w:rPr>
          <w:rFonts w:ascii="Arial" w:eastAsia="Times New Roman" w:hAnsi="Arial" w:cs="Arial"/>
          <w:b/>
          <w:bCs/>
        </w:rPr>
        <w:t>, 4:30 P.M.</w:t>
      </w:r>
    </w:p>
    <w:p w:rsidR="004A3C2F" w:rsidRPr="00A9003C" w:rsidRDefault="004A3C2F" w:rsidP="004A3C2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A9003C">
        <w:rPr>
          <w:rFonts w:ascii="Arial" w:eastAsia="Times New Roman" w:hAnsi="Arial" w:cs="Arial"/>
          <w:b/>
          <w:bCs/>
        </w:rPr>
        <w:t>ADA TOWNSHIP OFFICES</w:t>
      </w:r>
    </w:p>
    <w:p w:rsidR="004A3C2F" w:rsidRPr="00A9003C" w:rsidRDefault="004A3C2F" w:rsidP="004A3C2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A9003C">
        <w:rPr>
          <w:rFonts w:ascii="Arial" w:eastAsia="Times New Roman" w:hAnsi="Arial" w:cs="Arial"/>
          <w:b/>
          <w:bCs/>
        </w:rPr>
        <w:t>7330 THORNAPPLE RIVER DR. SE, ADA, MICHIGAN</w:t>
      </w:r>
    </w:p>
    <w:p w:rsidR="004A3C2F" w:rsidRPr="00A9003C" w:rsidRDefault="004A3C2F" w:rsidP="004A3C2F">
      <w:pPr>
        <w:spacing w:after="0" w:line="240" w:lineRule="auto"/>
        <w:rPr>
          <w:rFonts w:ascii="Arial" w:eastAsia="Times New Roman" w:hAnsi="Arial" w:cs="Arial"/>
        </w:rPr>
      </w:pPr>
    </w:p>
    <w:p w:rsidR="00A9003C" w:rsidRPr="00A9003C" w:rsidRDefault="00A9003C" w:rsidP="004A3C2F">
      <w:pPr>
        <w:spacing w:after="0" w:line="240" w:lineRule="auto"/>
        <w:rPr>
          <w:rFonts w:ascii="Arial" w:eastAsia="Times New Roman" w:hAnsi="Arial" w:cs="Arial"/>
        </w:rPr>
      </w:pPr>
    </w:p>
    <w:p w:rsidR="00C07E02" w:rsidRDefault="004A3C2F" w:rsidP="00C07E0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C07E02">
        <w:rPr>
          <w:rFonts w:ascii="Arial" w:eastAsia="Times New Roman" w:hAnsi="Arial" w:cs="Arial"/>
          <w:b/>
          <w:bCs/>
        </w:rPr>
        <w:t>CALL MEETING TO ORDER</w:t>
      </w:r>
    </w:p>
    <w:p w:rsidR="00C07E02" w:rsidRDefault="00C07E02" w:rsidP="00C07E0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07E02" w:rsidRDefault="00C07E02" w:rsidP="00C07E0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07E02" w:rsidRDefault="00C07E02" w:rsidP="00C07E0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ROLL CALL</w:t>
      </w:r>
    </w:p>
    <w:p w:rsidR="00C07E02" w:rsidRDefault="00C07E02" w:rsidP="00C07E0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C07E02" w:rsidRPr="00C07E02" w:rsidRDefault="00C07E02" w:rsidP="00C07E0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C07E02" w:rsidRDefault="00C07E02" w:rsidP="00C07E0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APPROVAL OF AGENDA</w:t>
      </w:r>
    </w:p>
    <w:p w:rsidR="00C07E02" w:rsidRDefault="00C07E02" w:rsidP="00C07E0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C07E02" w:rsidRPr="00C07E02" w:rsidRDefault="00C07E02" w:rsidP="00C07E0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C07E02" w:rsidRPr="00C07E02" w:rsidRDefault="0063215E" w:rsidP="004A3C2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C07E02">
        <w:rPr>
          <w:rFonts w:ascii="Arial" w:eastAsia="Times New Roman" w:hAnsi="Arial" w:cs="Arial"/>
          <w:b/>
          <w:bCs/>
        </w:rPr>
        <w:t>APPROVAL OF</w:t>
      </w:r>
      <w:r w:rsidR="00A9003C" w:rsidRPr="00C07E02">
        <w:rPr>
          <w:rFonts w:ascii="Arial" w:eastAsia="Times New Roman" w:hAnsi="Arial" w:cs="Arial"/>
          <w:b/>
          <w:bCs/>
        </w:rPr>
        <w:t xml:space="preserve"> MINUTES – </w:t>
      </w:r>
      <w:r w:rsidR="00880008">
        <w:rPr>
          <w:rFonts w:ascii="Arial" w:eastAsia="Times New Roman" w:hAnsi="Arial" w:cs="Arial"/>
          <w:bCs/>
        </w:rPr>
        <w:t>June 6</w:t>
      </w:r>
      <w:r w:rsidR="00D52ADD">
        <w:rPr>
          <w:rFonts w:ascii="Arial" w:eastAsia="Times New Roman" w:hAnsi="Arial" w:cs="Arial"/>
          <w:bCs/>
        </w:rPr>
        <w:t>, 2017</w:t>
      </w:r>
      <w:r w:rsidR="00A9003C" w:rsidRPr="00C07E02">
        <w:rPr>
          <w:rFonts w:ascii="Arial" w:eastAsia="Times New Roman" w:hAnsi="Arial" w:cs="Arial"/>
          <w:bCs/>
        </w:rPr>
        <w:t xml:space="preserve"> Meeting Minutes</w:t>
      </w:r>
    </w:p>
    <w:p w:rsidR="00C07E02" w:rsidRDefault="00C07E02" w:rsidP="00C07E0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07E02" w:rsidRPr="00C07E02" w:rsidRDefault="00C07E02" w:rsidP="00C07E0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07E02" w:rsidRPr="00C07E02" w:rsidRDefault="00A9003C" w:rsidP="00A9003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C07E02">
        <w:rPr>
          <w:rFonts w:ascii="Arial" w:eastAsia="Times New Roman" w:hAnsi="Arial" w:cs="Arial"/>
          <w:b/>
        </w:rPr>
        <w:t xml:space="preserve">OLD BUSINESS – </w:t>
      </w:r>
      <w:r w:rsidR="004A3C2F" w:rsidRPr="00C07E02">
        <w:rPr>
          <w:rFonts w:ascii="Arial" w:eastAsia="Times New Roman" w:hAnsi="Arial" w:cs="Arial"/>
        </w:rPr>
        <w:t>None</w:t>
      </w:r>
    </w:p>
    <w:p w:rsidR="00C07E02" w:rsidRDefault="00C07E02" w:rsidP="00C07E02">
      <w:pPr>
        <w:pStyle w:val="ListParagraph"/>
        <w:spacing w:after="0" w:line="240" w:lineRule="auto"/>
        <w:rPr>
          <w:rFonts w:ascii="Arial" w:eastAsia="Times New Roman" w:hAnsi="Arial" w:cs="Arial"/>
          <w:b/>
        </w:rPr>
      </w:pPr>
    </w:p>
    <w:p w:rsidR="00C07E02" w:rsidRPr="00C07E02" w:rsidRDefault="00C07E02" w:rsidP="00C07E0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</w:rPr>
      </w:pPr>
    </w:p>
    <w:p w:rsidR="00A9003C" w:rsidRDefault="004A3C2F" w:rsidP="00A9003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C07E02">
        <w:rPr>
          <w:rFonts w:ascii="Arial" w:eastAsia="Times New Roman" w:hAnsi="Arial" w:cs="Arial"/>
          <w:b/>
          <w:bCs/>
        </w:rPr>
        <w:t>NEW BUSINESS</w:t>
      </w:r>
    </w:p>
    <w:p w:rsidR="00044811" w:rsidRDefault="00044811" w:rsidP="00C07E0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</w:rPr>
      </w:pPr>
    </w:p>
    <w:p w:rsidR="009A418F" w:rsidRPr="009A418F" w:rsidRDefault="009A418F" w:rsidP="005450E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Times New Roman"/>
          <w:snapToGrid w:val="0"/>
          <w:spacing w:val="-3"/>
          <w:szCs w:val="20"/>
        </w:rPr>
        <w:t>Request for variance from accessory building setback standards to allow the construction of a pole barn 29.6 feet from the front lot line instead of the required 50 feet</w:t>
      </w:r>
      <w:r>
        <w:rPr>
          <w:rFonts w:ascii="Arial" w:eastAsia="Times New Roman" w:hAnsi="Arial" w:cs="Times New Roman"/>
          <w:snapToGrid w:val="0"/>
          <w:spacing w:val="-3"/>
          <w:szCs w:val="20"/>
        </w:rPr>
        <w:t xml:space="preserve">, </w:t>
      </w:r>
      <w:r>
        <w:rPr>
          <w:rFonts w:ascii="Arial" w:eastAsia="Times New Roman" w:hAnsi="Arial" w:cs="Times New Roman"/>
          <w:snapToGrid w:val="0"/>
          <w:spacing w:val="-3"/>
          <w:szCs w:val="20"/>
        </w:rPr>
        <w:t>Chuck &amp; Jan Luepnitz</w:t>
      </w:r>
      <w:r>
        <w:rPr>
          <w:rFonts w:ascii="Arial" w:eastAsia="Times New Roman" w:hAnsi="Arial" w:cs="Times New Roman"/>
          <w:snapToGrid w:val="0"/>
          <w:spacing w:val="-3"/>
          <w:szCs w:val="20"/>
        </w:rPr>
        <w:t xml:space="preserve">, </w:t>
      </w:r>
      <w:r>
        <w:rPr>
          <w:rFonts w:ascii="Arial" w:eastAsia="Times New Roman" w:hAnsi="Arial" w:cs="Times New Roman"/>
          <w:snapToGrid w:val="0"/>
          <w:spacing w:val="-3"/>
          <w:szCs w:val="20"/>
        </w:rPr>
        <w:t>6980 Knapp St. NE</w:t>
      </w:r>
      <w:r>
        <w:rPr>
          <w:rFonts w:ascii="Arial" w:eastAsia="Times New Roman" w:hAnsi="Arial" w:cs="Times New Roman"/>
          <w:snapToGrid w:val="0"/>
          <w:spacing w:val="-3"/>
          <w:szCs w:val="20"/>
        </w:rPr>
        <w:t xml:space="preserve">, </w:t>
      </w:r>
      <w:r>
        <w:rPr>
          <w:rFonts w:ascii="Arial" w:eastAsia="Times New Roman" w:hAnsi="Arial" w:cs="Times New Roman"/>
          <w:snapToGrid w:val="0"/>
          <w:spacing w:val="-3"/>
          <w:szCs w:val="20"/>
        </w:rPr>
        <w:t>41-15-09-400-028</w:t>
      </w:r>
    </w:p>
    <w:p w:rsidR="009A418F" w:rsidRPr="009A418F" w:rsidRDefault="009A418F" w:rsidP="009A418F">
      <w:pPr>
        <w:pStyle w:val="ListParagraph"/>
        <w:ind w:left="1080"/>
        <w:rPr>
          <w:rFonts w:ascii="Arial" w:eastAsia="Times New Roman" w:hAnsi="Arial" w:cs="Arial"/>
          <w:bCs/>
        </w:rPr>
      </w:pPr>
    </w:p>
    <w:p w:rsidR="009A418F" w:rsidRPr="009A418F" w:rsidRDefault="009A418F" w:rsidP="009A418F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Cs/>
        </w:rPr>
      </w:pPr>
      <w:r w:rsidRPr="009A418F">
        <w:rPr>
          <w:rFonts w:ascii="Arial" w:eastAsia="Times New Roman" w:hAnsi="Arial" w:cs="Arial"/>
          <w:bCs/>
        </w:rPr>
        <w:t xml:space="preserve">Request for variance from private road standards to allow a private road that exceeds required grade standards (10% maximum) in two (2) locations along its course; an existing private drive is proposed to be converted into a private road for a planned land division, which </w:t>
      </w:r>
      <w:r>
        <w:rPr>
          <w:rFonts w:ascii="Arial" w:eastAsia="Times New Roman" w:hAnsi="Arial" w:cs="Arial"/>
          <w:bCs/>
        </w:rPr>
        <w:t xml:space="preserve">includes the subject properties, </w:t>
      </w:r>
      <w:r>
        <w:rPr>
          <w:rFonts w:ascii="Arial" w:eastAsia="Times New Roman" w:hAnsi="Arial" w:cs="Times New Roman"/>
          <w:snapToGrid w:val="0"/>
          <w:spacing w:val="-3"/>
          <w:szCs w:val="20"/>
        </w:rPr>
        <w:t xml:space="preserve">Darren &amp; Jill </w:t>
      </w:r>
      <w:proofErr w:type="spellStart"/>
      <w:r>
        <w:rPr>
          <w:rFonts w:ascii="Arial" w:eastAsia="Times New Roman" w:hAnsi="Arial" w:cs="Times New Roman"/>
          <w:snapToGrid w:val="0"/>
          <w:spacing w:val="-3"/>
          <w:szCs w:val="20"/>
        </w:rPr>
        <w:t>Herweyer</w:t>
      </w:r>
      <w:proofErr w:type="spellEnd"/>
      <w:r>
        <w:rPr>
          <w:rFonts w:ascii="Arial" w:eastAsia="Times New Roman" w:hAnsi="Arial" w:cs="Times New Roman"/>
          <w:snapToGrid w:val="0"/>
          <w:spacing w:val="-3"/>
          <w:szCs w:val="20"/>
        </w:rPr>
        <w:t xml:space="preserve">, </w:t>
      </w:r>
      <w:r>
        <w:rPr>
          <w:rFonts w:ascii="Arial" w:eastAsia="Times New Roman" w:hAnsi="Arial" w:cs="Times New Roman"/>
          <w:snapToGrid w:val="0"/>
          <w:spacing w:val="-3"/>
          <w:szCs w:val="20"/>
        </w:rPr>
        <w:t>3333 &amp; 3345 Egypt Valley Ave. NE</w:t>
      </w:r>
      <w:r>
        <w:rPr>
          <w:rFonts w:ascii="Arial" w:eastAsia="Times New Roman" w:hAnsi="Arial" w:cs="Times New Roman"/>
          <w:snapToGrid w:val="0"/>
          <w:spacing w:val="-3"/>
          <w:szCs w:val="20"/>
        </w:rPr>
        <w:t xml:space="preserve">, </w:t>
      </w:r>
      <w:r>
        <w:rPr>
          <w:rFonts w:ascii="Arial" w:eastAsia="Times New Roman" w:hAnsi="Arial" w:cs="Times New Roman"/>
          <w:snapToGrid w:val="0"/>
          <w:spacing w:val="-3"/>
          <w:szCs w:val="20"/>
        </w:rPr>
        <w:t>41-15-05-200-008 &amp; 41-15-05-200-021</w:t>
      </w:r>
    </w:p>
    <w:p w:rsidR="009A418F" w:rsidRPr="009A418F" w:rsidRDefault="009A418F" w:rsidP="009A418F">
      <w:pPr>
        <w:pStyle w:val="ListParagraph"/>
        <w:ind w:left="1080"/>
        <w:rPr>
          <w:rFonts w:ascii="Arial" w:eastAsia="Times New Roman" w:hAnsi="Arial" w:cs="Arial"/>
          <w:bCs/>
        </w:rPr>
      </w:pPr>
    </w:p>
    <w:p w:rsidR="009A418F" w:rsidRPr="009A418F" w:rsidRDefault="009A418F" w:rsidP="009A418F">
      <w:pPr>
        <w:pStyle w:val="ListParagraph"/>
        <w:numPr>
          <w:ilvl w:val="0"/>
          <w:numId w:val="7"/>
        </w:numPr>
        <w:rPr>
          <w:rFonts w:ascii="Arial" w:eastAsia="Times New Roman" w:hAnsi="Arial" w:cs="Times New Roman"/>
          <w:snapToGrid w:val="0"/>
          <w:spacing w:val="-3"/>
          <w:szCs w:val="20"/>
        </w:rPr>
      </w:pPr>
      <w:r>
        <w:rPr>
          <w:rFonts w:ascii="Arial" w:eastAsia="Times New Roman" w:hAnsi="Arial" w:cs="Times New Roman"/>
          <w:snapToGrid w:val="0"/>
          <w:spacing w:val="-3"/>
          <w:szCs w:val="20"/>
        </w:rPr>
        <w:t xml:space="preserve">Request for variance from rear yard setback requirements in the C-2 Zoning District to allow a portion of the restaurant facility, currently under construction, to be 23 feet from the south property line instead of the required </w:t>
      </w:r>
      <w:r>
        <w:rPr>
          <w:rFonts w:ascii="Arial" w:eastAsia="Times New Roman" w:hAnsi="Arial" w:cs="Times New Roman"/>
          <w:snapToGrid w:val="0"/>
          <w:spacing w:val="-3"/>
          <w:szCs w:val="20"/>
        </w:rPr>
        <w:t xml:space="preserve">25 feet, </w:t>
      </w:r>
      <w:r w:rsidRPr="009A418F">
        <w:rPr>
          <w:rFonts w:ascii="Arial" w:eastAsia="Times New Roman" w:hAnsi="Arial" w:cs="Times New Roman"/>
          <w:snapToGrid w:val="0"/>
          <w:spacing w:val="-3"/>
          <w:szCs w:val="20"/>
        </w:rPr>
        <w:t>Let Us, Inc., for GAFD Properties (Vitale’s of Ada)</w:t>
      </w:r>
      <w:r>
        <w:rPr>
          <w:rFonts w:ascii="Arial" w:eastAsia="Times New Roman" w:hAnsi="Arial" w:cs="Times New Roman"/>
          <w:snapToGrid w:val="0"/>
          <w:spacing w:val="-3"/>
          <w:szCs w:val="20"/>
        </w:rPr>
        <w:t xml:space="preserve">, </w:t>
      </w:r>
      <w:r>
        <w:rPr>
          <w:rFonts w:ascii="Arial" w:eastAsia="Times New Roman" w:hAnsi="Arial" w:cs="Times New Roman"/>
          <w:snapToGrid w:val="0"/>
          <w:spacing w:val="-3"/>
          <w:szCs w:val="20"/>
        </w:rPr>
        <w:t>6650 E. Fulton St.</w:t>
      </w:r>
      <w:r>
        <w:rPr>
          <w:rFonts w:ascii="Arial" w:eastAsia="Times New Roman" w:hAnsi="Arial" w:cs="Times New Roman"/>
          <w:snapToGrid w:val="0"/>
          <w:spacing w:val="-3"/>
          <w:szCs w:val="20"/>
        </w:rPr>
        <w:t xml:space="preserve">, </w:t>
      </w:r>
      <w:r>
        <w:rPr>
          <w:rFonts w:ascii="Arial" w:eastAsia="Times New Roman" w:hAnsi="Arial" w:cs="Times New Roman"/>
          <w:snapToGrid w:val="0"/>
          <w:spacing w:val="-3"/>
          <w:szCs w:val="20"/>
        </w:rPr>
        <w:t>41-15-28-335-004</w:t>
      </w:r>
      <w:bookmarkStart w:id="0" w:name="_GoBack"/>
      <w:bookmarkEnd w:id="0"/>
    </w:p>
    <w:p w:rsidR="00E06A4F" w:rsidRPr="00E7050D" w:rsidRDefault="00E06A4F" w:rsidP="00C07E0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</w:rPr>
      </w:pPr>
    </w:p>
    <w:p w:rsidR="004949B2" w:rsidRDefault="004A3C2F" w:rsidP="00DB278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C07E02">
        <w:rPr>
          <w:rFonts w:ascii="Arial" w:eastAsia="Times New Roman" w:hAnsi="Arial" w:cs="Arial"/>
          <w:b/>
          <w:bCs/>
        </w:rPr>
        <w:t>CORRESPONDENCE</w:t>
      </w:r>
    </w:p>
    <w:p w:rsidR="00DB278C" w:rsidRPr="00DB278C" w:rsidRDefault="00DB278C" w:rsidP="00DB278C">
      <w:pPr>
        <w:pStyle w:val="ListParagraph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07E02" w:rsidRPr="00C07E02" w:rsidRDefault="00C07E02" w:rsidP="00C07E0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C07E02" w:rsidRPr="00C07E02" w:rsidRDefault="004A3C2F" w:rsidP="00C07E0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C07E02">
        <w:rPr>
          <w:rFonts w:ascii="Arial" w:eastAsia="Times New Roman" w:hAnsi="Arial" w:cs="Arial"/>
          <w:b/>
          <w:bCs/>
          <w:lang w:val="fr-FR"/>
        </w:rPr>
        <w:t>PUBLIC COMMENT</w:t>
      </w:r>
    </w:p>
    <w:p w:rsidR="00C07E02" w:rsidRDefault="00C07E02" w:rsidP="00C07E0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07E02" w:rsidRPr="00C07E02" w:rsidRDefault="00C07E02" w:rsidP="00C07E0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</w:rPr>
      </w:pPr>
    </w:p>
    <w:p w:rsidR="004A3C2F" w:rsidRPr="00C07E02" w:rsidRDefault="004A3C2F" w:rsidP="00C07E0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C07E02">
        <w:rPr>
          <w:rFonts w:ascii="Arial" w:eastAsia="Times New Roman" w:hAnsi="Arial" w:cs="Arial"/>
          <w:b/>
          <w:bCs/>
        </w:rPr>
        <w:t>ADJOURNMENT</w:t>
      </w:r>
      <w:r w:rsidRPr="00C07E02">
        <w:rPr>
          <w:rFonts w:ascii="Times New Roman" w:eastAsia="Times New Roman" w:hAnsi="Times New Roman" w:cs="Times New Roman"/>
          <w:lang w:val="fr-FR"/>
        </w:rPr>
        <w:fldChar w:fldCharType="begin"/>
      </w:r>
      <w:r w:rsidRPr="00C07E02">
        <w:rPr>
          <w:rFonts w:ascii="Times New Roman" w:eastAsia="Times New Roman" w:hAnsi="Times New Roman" w:cs="Times New Roman"/>
          <w:lang w:val="fr-FR"/>
        </w:rPr>
        <w:instrText xml:space="preserve">PRIVATE </w:instrText>
      </w:r>
      <w:r w:rsidRPr="00C07E02">
        <w:rPr>
          <w:rFonts w:ascii="Times New Roman" w:eastAsia="Times New Roman" w:hAnsi="Times New Roman" w:cs="Times New Roman"/>
          <w:lang w:val="fr-FR"/>
        </w:rPr>
        <w:fldChar w:fldCharType="end"/>
      </w:r>
    </w:p>
    <w:sectPr w:rsidR="004A3C2F" w:rsidRPr="00C07E02" w:rsidSect="007B64E6">
      <w:pgSz w:w="12240" w:h="15840"/>
      <w:pgMar w:top="1440" w:right="1440" w:bottom="720" w:left="144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CBA"/>
    <w:multiLevelType w:val="hybridMultilevel"/>
    <w:tmpl w:val="0558557C"/>
    <w:lvl w:ilvl="0" w:tplc="E8D8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43D5"/>
    <w:multiLevelType w:val="hybridMultilevel"/>
    <w:tmpl w:val="01125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F69DF"/>
    <w:multiLevelType w:val="hybridMultilevel"/>
    <w:tmpl w:val="AC4C70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5C5CB7"/>
    <w:multiLevelType w:val="hybridMultilevel"/>
    <w:tmpl w:val="278807B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19B3EA1"/>
    <w:multiLevelType w:val="hybridMultilevel"/>
    <w:tmpl w:val="A99A1F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92BFF"/>
    <w:multiLevelType w:val="hybridMultilevel"/>
    <w:tmpl w:val="F9A0F2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22018"/>
    <w:multiLevelType w:val="hybridMultilevel"/>
    <w:tmpl w:val="C3AC1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B52901"/>
    <w:multiLevelType w:val="hybridMultilevel"/>
    <w:tmpl w:val="B7526872"/>
    <w:lvl w:ilvl="0" w:tplc="8F309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54CF1"/>
    <w:multiLevelType w:val="hybridMultilevel"/>
    <w:tmpl w:val="F146B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801EDF"/>
    <w:multiLevelType w:val="hybridMultilevel"/>
    <w:tmpl w:val="F702C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A13C8"/>
    <w:multiLevelType w:val="hybridMultilevel"/>
    <w:tmpl w:val="C44E5D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51E"/>
    <w:multiLevelType w:val="hybridMultilevel"/>
    <w:tmpl w:val="DF9E2F7A"/>
    <w:lvl w:ilvl="0" w:tplc="C9B82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2F"/>
    <w:rsid w:val="00044811"/>
    <w:rsid w:val="00106B3F"/>
    <w:rsid w:val="00156FE5"/>
    <w:rsid w:val="001633A1"/>
    <w:rsid w:val="00190B3B"/>
    <w:rsid w:val="00192EDB"/>
    <w:rsid w:val="001E1B6C"/>
    <w:rsid w:val="00207CBD"/>
    <w:rsid w:val="00220E57"/>
    <w:rsid w:val="002247D2"/>
    <w:rsid w:val="002737F2"/>
    <w:rsid w:val="00310BBA"/>
    <w:rsid w:val="00314D54"/>
    <w:rsid w:val="00361261"/>
    <w:rsid w:val="00396EA9"/>
    <w:rsid w:val="00420D2B"/>
    <w:rsid w:val="00484EFB"/>
    <w:rsid w:val="004949B2"/>
    <w:rsid w:val="004A3C2F"/>
    <w:rsid w:val="00517AD0"/>
    <w:rsid w:val="005450EC"/>
    <w:rsid w:val="005862B6"/>
    <w:rsid w:val="005F2931"/>
    <w:rsid w:val="0063215E"/>
    <w:rsid w:val="006953D0"/>
    <w:rsid w:val="006A4BFD"/>
    <w:rsid w:val="007427A0"/>
    <w:rsid w:val="00755F27"/>
    <w:rsid w:val="007877B4"/>
    <w:rsid w:val="007B38C3"/>
    <w:rsid w:val="008738D9"/>
    <w:rsid w:val="00880008"/>
    <w:rsid w:val="00893BBD"/>
    <w:rsid w:val="008A24E7"/>
    <w:rsid w:val="0095686D"/>
    <w:rsid w:val="009A418F"/>
    <w:rsid w:val="009C3C99"/>
    <w:rsid w:val="009C3EEE"/>
    <w:rsid w:val="009F2293"/>
    <w:rsid w:val="00A22885"/>
    <w:rsid w:val="00A6757B"/>
    <w:rsid w:val="00A9003C"/>
    <w:rsid w:val="00AD4CDA"/>
    <w:rsid w:val="00B314FA"/>
    <w:rsid w:val="00B36503"/>
    <w:rsid w:val="00BB4A3C"/>
    <w:rsid w:val="00C07E02"/>
    <w:rsid w:val="00C32865"/>
    <w:rsid w:val="00C75E56"/>
    <w:rsid w:val="00D52ADD"/>
    <w:rsid w:val="00D629E0"/>
    <w:rsid w:val="00D67C40"/>
    <w:rsid w:val="00D67F3E"/>
    <w:rsid w:val="00DB278C"/>
    <w:rsid w:val="00E06A4F"/>
    <w:rsid w:val="00E16657"/>
    <w:rsid w:val="00E7050D"/>
    <w:rsid w:val="00E91F5D"/>
    <w:rsid w:val="00E9533D"/>
    <w:rsid w:val="00ED6E54"/>
    <w:rsid w:val="00ED7869"/>
    <w:rsid w:val="00EE189E"/>
    <w:rsid w:val="00EE2F59"/>
    <w:rsid w:val="00EF090F"/>
    <w:rsid w:val="00F06A66"/>
    <w:rsid w:val="00F13DB5"/>
    <w:rsid w:val="00F47AD2"/>
    <w:rsid w:val="00F606A1"/>
    <w:rsid w:val="00F62349"/>
    <w:rsid w:val="00F84A27"/>
    <w:rsid w:val="00FA47E8"/>
    <w:rsid w:val="00FC0BA2"/>
    <w:rsid w:val="00FC338B"/>
    <w:rsid w:val="00F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BE87C-92F2-4D54-8ADE-8685AFA4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Sisson</dc:creator>
  <cp:keywords/>
  <dc:description/>
  <cp:lastModifiedBy>Brent Bajdek</cp:lastModifiedBy>
  <cp:revision>4</cp:revision>
  <cp:lastPrinted>2016-06-27T15:01:00Z</cp:lastPrinted>
  <dcterms:created xsi:type="dcterms:W3CDTF">2017-06-29T14:00:00Z</dcterms:created>
  <dcterms:modified xsi:type="dcterms:W3CDTF">2017-06-30T12:44:00Z</dcterms:modified>
</cp:coreProperties>
</file>